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7" w:rsidRDefault="004C1A27" w:rsidP="004C1A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1A27">
        <w:rPr>
          <w:rFonts w:ascii="Times New Roman" w:hAnsi="Times New Roman" w:cs="Times New Roman"/>
          <w:b/>
          <w:sz w:val="30"/>
          <w:szCs w:val="30"/>
        </w:rPr>
        <w:t>Отдыхайте полезно и правильно!</w:t>
      </w:r>
    </w:p>
    <w:p w:rsidR="004C1A27" w:rsidRPr="004C1A27" w:rsidRDefault="004C1A27" w:rsidP="004C1A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02AA" w:rsidRDefault="008B26D1" w:rsidP="00757F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Купание является неотъемлемой частью летнего отдыха</w:t>
      </w:r>
      <w:r w:rsidR="0017791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у взрослы</w:t>
      </w:r>
      <w:r w:rsidR="0017791E">
        <w:rPr>
          <w:rFonts w:ascii="Times New Roman" w:hAnsi="Times New Roman" w:cs="Times New Roman"/>
          <w:sz w:val="30"/>
          <w:szCs w:val="30"/>
        </w:rPr>
        <w:t xml:space="preserve">х, </w:t>
      </w:r>
      <w:r>
        <w:rPr>
          <w:rFonts w:ascii="Times New Roman" w:hAnsi="Times New Roman" w:cs="Times New Roman"/>
          <w:sz w:val="30"/>
          <w:szCs w:val="30"/>
        </w:rPr>
        <w:t>так и детей. С наступлением лета, когда на градуснике +30, многие отправляются на отдых вблизи рек и озер, однако необходимо помнить, что выбирать стоит специально отведенные для этого места, которые ежегодно проходят проверку и на которых принимаются меры для Вашей безопасности.</w:t>
      </w:r>
    </w:p>
    <w:p w:rsidR="00757FAB" w:rsidRDefault="008B26D1" w:rsidP="00757FAB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proofErr w:type="gramStart"/>
      <w:r w:rsidR="00757FAB">
        <w:rPr>
          <w:sz w:val="30"/>
          <w:szCs w:val="30"/>
        </w:rPr>
        <w:t>согласно решения</w:t>
      </w:r>
      <w:proofErr w:type="gramEnd"/>
      <w:r w:rsidR="00757FAB">
        <w:rPr>
          <w:sz w:val="30"/>
          <w:szCs w:val="30"/>
        </w:rPr>
        <w:t xml:space="preserve"> Островецкого районного исполнительного комитета №317 от 30.05.2016 (с изменениями от 15.06.2018)</w:t>
      </w:r>
      <w:r w:rsidR="00757FAB" w:rsidRPr="000E6616">
        <w:rPr>
          <w:sz w:val="30"/>
          <w:szCs w:val="30"/>
        </w:rPr>
        <w:t xml:space="preserve"> </w:t>
      </w:r>
      <w:r w:rsidR="00757FAB">
        <w:rPr>
          <w:sz w:val="30"/>
          <w:szCs w:val="30"/>
        </w:rPr>
        <w:t xml:space="preserve">«Об определении мест пользования поверхностным водным объектом для рекреации, спорта и туризма и установлении запрета на купание на территории Островецкого района» местами </w:t>
      </w:r>
      <w:r w:rsidR="00757FAB" w:rsidRPr="00733B6A">
        <w:rPr>
          <w:sz w:val="30"/>
          <w:szCs w:val="30"/>
        </w:rPr>
        <w:t>(зона</w:t>
      </w:r>
      <w:r w:rsidR="00757FAB">
        <w:rPr>
          <w:sz w:val="30"/>
          <w:szCs w:val="30"/>
        </w:rPr>
        <w:t>ми</w:t>
      </w:r>
      <w:r w:rsidR="00757FAB" w:rsidRPr="00733B6A">
        <w:rPr>
          <w:sz w:val="30"/>
          <w:szCs w:val="30"/>
        </w:rPr>
        <w:t>) массового отдыха граждан</w:t>
      </w:r>
      <w:r w:rsidR="00757FAB">
        <w:rPr>
          <w:sz w:val="30"/>
          <w:szCs w:val="30"/>
        </w:rPr>
        <w:t xml:space="preserve"> определены:</w:t>
      </w:r>
    </w:p>
    <w:p w:rsidR="00757FAB" w:rsidRDefault="00757FAB" w:rsidP="00757FAB">
      <w:pPr>
        <w:pStyle w:val="2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акватории пляжей №1, 2 и 3 водохранилища </w:t>
      </w:r>
      <w:proofErr w:type="spellStart"/>
      <w:r>
        <w:rPr>
          <w:rFonts w:ascii="Times New Roman" w:hAnsi="Times New Roman"/>
          <w:sz w:val="30"/>
          <w:szCs w:val="30"/>
        </w:rPr>
        <w:t>Яновское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Островецкого района;</w:t>
      </w:r>
    </w:p>
    <w:p w:rsidR="00757FAB" w:rsidRDefault="00757FAB" w:rsidP="00757FAB">
      <w:pPr>
        <w:pStyle w:val="a3"/>
        <w:numPr>
          <w:ilvl w:val="0"/>
          <w:numId w:val="1"/>
        </w:numPr>
        <w:spacing w:line="33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акватория пляжа, обустроенного в пойменной части реки </w:t>
      </w:r>
      <w:proofErr w:type="spellStart"/>
      <w:r>
        <w:rPr>
          <w:sz w:val="30"/>
          <w:szCs w:val="30"/>
        </w:rPr>
        <w:t>Лоша</w:t>
      </w:r>
      <w:proofErr w:type="spellEnd"/>
      <w:r>
        <w:rPr>
          <w:sz w:val="30"/>
          <w:szCs w:val="30"/>
        </w:rPr>
        <w:t xml:space="preserve"> в городе Островце (возле Восточной обходной автомобильной дороги от ул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олодарского до пер.Октябрьский)</w:t>
      </w:r>
    </w:p>
    <w:p w:rsidR="00757FAB" w:rsidRDefault="00757FAB" w:rsidP="00757FAB">
      <w:pPr>
        <w:pStyle w:val="a3"/>
        <w:spacing w:line="33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>все иные места являются запрещенными для купания, катания на лодках и других плавучих средствах.</w:t>
      </w:r>
    </w:p>
    <w:p w:rsidR="00757FAB" w:rsidRDefault="00757FAB" w:rsidP="00757FAB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 w:rsidRPr="00757FAB">
        <w:rPr>
          <w:sz w:val="30"/>
          <w:szCs w:val="30"/>
        </w:rPr>
        <w:t xml:space="preserve">За купание в запрещенных местах рек, озер и иных водоемов предусмотрена административная ответственность по ст.24.42 </w:t>
      </w:r>
      <w:proofErr w:type="spellStart"/>
      <w:r w:rsidRPr="00757FAB">
        <w:rPr>
          <w:sz w:val="30"/>
          <w:szCs w:val="30"/>
        </w:rPr>
        <w:t>КоАП</w:t>
      </w:r>
      <w:proofErr w:type="spellEnd"/>
      <w:r w:rsidRPr="00757FAB">
        <w:rPr>
          <w:sz w:val="30"/>
          <w:szCs w:val="30"/>
        </w:rPr>
        <w:t xml:space="preserve"> Республики Беларусь в виде штрафа в размере от одной до трех базовых величин.</w:t>
      </w:r>
    </w:p>
    <w:p w:rsidR="00757FAB" w:rsidRDefault="00B57941" w:rsidP="00B57941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Зачастую отдых на природе сопровождается употреблением «горячительных напитков», однако н</w:t>
      </w:r>
      <w:r w:rsidR="00757FAB">
        <w:rPr>
          <w:sz w:val="30"/>
          <w:szCs w:val="30"/>
        </w:rPr>
        <w:t>еобходимо помнить</w:t>
      </w:r>
      <w:r>
        <w:rPr>
          <w:sz w:val="30"/>
          <w:szCs w:val="30"/>
        </w:rPr>
        <w:t xml:space="preserve">, </w:t>
      </w:r>
      <w:r w:rsidR="00757FAB">
        <w:rPr>
          <w:sz w:val="30"/>
          <w:szCs w:val="30"/>
        </w:rPr>
        <w:t>пля</w:t>
      </w:r>
      <w:r>
        <w:rPr>
          <w:sz w:val="30"/>
          <w:szCs w:val="30"/>
        </w:rPr>
        <w:t xml:space="preserve">ж является общественным местом и </w:t>
      </w:r>
      <w:r w:rsidRPr="001F3D38">
        <w:rPr>
          <w:sz w:val="30"/>
          <w:szCs w:val="30"/>
        </w:rPr>
        <w:t>р</w:t>
      </w:r>
      <w:r w:rsidR="00757FAB" w:rsidRPr="001F3D38">
        <w:rPr>
          <w:sz w:val="30"/>
          <w:szCs w:val="30"/>
        </w:rPr>
        <w:t xml:space="preserve">аспитие алкогольных, слабоалкогольных напитков и пива в общественных местах, кроме мест, предназначенных для употребления алкогольных, слабоалкогольных напитков и пива, либо появление в общественном месте в состоянии алкогольного опьянения, оскорбляющем человеческое достоинство и общественную нравственность, влекут административную ответственность по ст. 19.3 </w:t>
      </w:r>
      <w:proofErr w:type="spellStart"/>
      <w:r w:rsidR="00757FAB" w:rsidRPr="001F3D38">
        <w:rPr>
          <w:sz w:val="30"/>
          <w:szCs w:val="30"/>
        </w:rPr>
        <w:t>КоАП</w:t>
      </w:r>
      <w:proofErr w:type="spellEnd"/>
      <w:r w:rsidR="00757FAB" w:rsidRPr="001F3D38">
        <w:rPr>
          <w:sz w:val="30"/>
          <w:szCs w:val="30"/>
        </w:rPr>
        <w:t xml:space="preserve"> Республики Беларусь в</w:t>
      </w:r>
      <w:proofErr w:type="gramEnd"/>
      <w:r w:rsidR="00757FAB" w:rsidRPr="001F3D38">
        <w:rPr>
          <w:sz w:val="30"/>
          <w:szCs w:val="30"/>
        </w:rPr>
        <w:t xml:space="preserve"> </w:t>
      </w:r>
      <w:proofErr w:type="gramStart"/>
      <w:r w:rsidR="00757FAB" w:rsidRPr="001F3D38">
        <w:rPr>
          <w:sz w:val="30"/>
          <w:szCs w:val="30"/>
        </w:rPr>
        <w:t>виде</w:t>
      </w:r>
      <w:proofErr w:type="gramEnd"/>
      <w:r w:rsidR="00757FAB" w:rsidRPr="001F3D38">
        <w:rPr>
          <w:sz w:val="30"/>
          <w:szCs w:val="30"/>
        </w:rPr>
        <w:t xml:space="preserve"> штрафа в размере до пятнадцати базовых величин или административный арест.</w:t>
      </w:r>
    </w:p>
    <w:p w:rsidR="00757FAB" w:rsidRDefault="00757FAB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 w:rsidRPr="001F3D38">
        <w:rPr>
          <w:sz w:val="30"/>
          <w:szCs w:val="30"/>
        </w:rPr>
        <w:t xml:space="preserve"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предусматривают административную ответственность по ст. 19.1 </w:t>
      </w:r>
      <w:proofErr w:type="spellStart"/>
      <w:r w:rsidRPr="001F3D38">
        <w:rPr>
          <w:sz w:val="30"/>
          <w:szCs w:val="30"/>
        </w:rPr>
        <w:t>КоАП</w:t>
      </w:r>
      <w:proofErr w:type="spellEnd"/>
      <w:r w:rsidRPr="001F3D38">
        <w:rPr>
          <w:sz w:val="30"/>
          <w:szCs w:val="30"/>
        </w:rPr>
        <w:t xml:space="preserve"> Республики Беларусь в виде штрафа в размере от двух до тридцати базовых величин или административный арест.</w:t>
      </w:r>
    </w:p>
    <w:p w:rsidR="001F3D38" w:rsidRDefault="001F3D38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Также Островецкий РОВД призывает граждан в местах массового отдыха соблюдать элементарные правила личной и имущественной безопасности:</w:t>
      </w:r>
    </w:p>
    <w:p w:rsidR="001F3D38" w:rsidRDefault="004C1A2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купайтесь</w:t>
      </w:r>
      <w:r w:rsidR="001F3D38">
        <w:rPr>
          <w:sz w:val="30"/>
          <w:szCs w:val="30"/>
        </w:rPr>
        <w:t xml:space="preserve"> толь</w:t>
      </w:r>
      <w:r w:rsidR="00353507">
        <w:rPr>
          <w:sz w:val="30"/>
          <w:szCs w:val="30"/>
        </w:rPr>
        <w:t>ко в</w:t>
      </w:r>
      <w:r w:rsidR="001F3D38">
        <w:rPr>
          <w:sz w:val="30"/>
          <w:szCs w:val="30"/>
        </w:rPr>
        <w:t xml:space="preserve"> специально оборудованных местах, где в случае необходимости Вам смогут оказа</w:t>
      </w:r>
      <w:r w:rsidR="00353507">
        <w:rPr>
          <w:sz w:val="30"/>
          <w:szCs w:val="30"/>
        </w:rPr>
        <w:t>ть помощь;</w:t>
      </w:r>
    </w:p>
    <w:p w:rsidR="00353507" w:rsidRDefault="004C1A2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заходите</w:t>
      </w:r>
      <w:r w:rsidR="00353507">
        <w:rPr>
          <w:sz w:val="30"/>
          <w:szCs w:val="30"/>
        </w:rPr>
        <w:t xml:space="preserve"> в воду в состоянии алкогольного опьянения</w:t>
      </w:r>
      <w:r>
        <w:rPr>
          <w:sz w:val="30"/>
          <w:szCs w:val="30"/>
        </w:rPr>
        <w:t xml:space="preserve"> – это основная причина гибели людей на воде</w:t>
      </w:r>
      <w:r w:rsidR="00353507">
        <w:rPr>
          <w:sz w:val="30"/>
          <w:szCs w:val="30"/>
        </w:rPr>
        <w:t>;</w:t>
      </w:r>
    </w:p>
    <w:p w:rsidR="00353507" w:rsidRDefault="0035350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оставля</w:t>
      </w:r>
      <w:r w:rsidR="004C1A27">
        <w:rPr>
          <w:sz w:val="30"/>
          <w:szCs w:val="30"/>
        </w:rPr>
        <w:t>йте</w:t>
      </w:r>
      <w:r>
        <w:rPr>
          <w:sz w:val="30"/>
          <w:szCs w:val="30"/>
        </w:rPr>
        <w:t xml:space="preserve"> детей без присмотра в воде;</w:t>
      </w:r>
    </w:p>
    <w:p w:rsidR="00353507" w:rsidRDefault="004C1A27" w:rsidP="001F3D38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позаботьтесь о своем имуществе, </w:t>
      </w:r>
      <w:r w:rsidR="00353507">
        <w:rPr>
          <w:sz w:val="30"/>
          <w:szCs w:val="30"/>
        </w:rPr>
        <w:t>не оставля</w:t>
      </w:r>
      <w:r>
        <w:rPr>
          <w:sz w:val="30"/>
          <w:szCs w:val="30"/>
        </w:rPr>
        <w:t>йте</w:t>
      </w:r>
      <w:r w:rsidR="00353507">
        <w:rPr>
          <w:sz w:val="30"/>
          <w:szCs w:val="30"/>
        </w:rPr>
        <w:t xml:space="preserve"> без присмотра ценные вещи.</w:t>
      </w:r>
    </w:p>
    <w:p w:rsidR="00353507" w:rsidRDefault="00353507" w:rsidP="00353507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вы оказались свидетелем, очевидцем</w:t>
      </w:r>
      <w:r w:rsidR="0017791E">
        <w:rPr>
          <w:sz w:val="30"/>
          <w:szCs w:val="30"/>
        </w:rPr>
        <w:t>,</w:t>
      </w:r>
      <w:r>
        <w:rPr>
          <w:sz w:val="30"/>
          <w:szCs w:val="30"/>
        </w:rPr>
        <w:t xml:space="preserve"> либо в отношении Вас совершено противоправное действие как можно быстрее сообщите на линию 102 (звонок бесплатный)</w:t>
      </w:r>
      <w:r w:rsidR="004C1A27">
        <w:rPr>
          <w:sz w:val="30"/>
          <w:szCs w:val="30"/>
        </w:rPr>
        <w:t>. Помните, что лучше предотвратить неприятность, чем потом искать выход из сложившейся плачевной ситуации.</w:t>
      </w:r>
    </w:p>
    <w:p w:rsidR="004C1A27" w:rsidRDefault="004C1A27" w:rsidP="00353507">
      <w:pPr>
        <w:pStyle w:val="a3"/>
        <w:spacing w:line="330" w:lineRule="exact"/>
        <w:ind w:left="0" w:firstLine="709"/>
        <w:jc w:val="both"/>
        <w:rPr>
          <w:sz w:val="30"/>
          <w:szCs w:val="30"/>
        </w:rPr>
      </w:pPr>
    </w:p>
    <w:p w:rsidR="0017791E" w:rsidRDefault="0017791E" w:rsidP="004C1A27">
      <w:pPr>
        <w:pStyle w:val="a3"/>
        <w:spacing w:line="33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охраны правопорядка и </w:t>
      </w:r>
    </w:p>
    <w:p w:rsidR="004C1A27" w:rsidRDefault="0017791E" w:rsidP="004C1A27">
      <w:pPr>
        <w:pStyle w:val="a3"/>
        <w:spacing w:line="33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профилактики </w:t>
      </w:r>
      <w:r w:rsidR="004C1A27">
        <w:rPr>
          <w:sz w:val="30"/>
          <w:szCs w:val="30"/>
        </w:rPr>
        <w:t>Островецкого РОВД</w:t>
      </w:r>
    </w:p>
    <w:p w:rsidR="004C1A27" w:rsidRPr="001F3D38" w:rsidRDefault="004C1A27" w:rsidP="004C1A27">
      <w:pPr>
        <w:pStyle w:val="a3"/>
        <w:spacing w:line="330" w:lineRule="exact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57FAB" w:rsidRPr="000E6616" w:rsidRDefault="00757FAB" w:rsidP="00757FAB">
      <w:pPr>
        <w:pStyle w:val="a3"/>
        <w:spacing w:line="330" w:lineRule="exact"/>
        <w:jc w:val="both"/>
        <w:rPr>
          <w:sz w:val="30"/>
          <w:szCs w:val="30"/>
        </w:rPr>
      </w:pPr>
    </w:p>
    <w:p w:rsidR="008B26D1" w:rsidRPr="008B26D1" w:rsidRDefault="008B26D1" w:rsidP="008B26D1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8B26D1" w:rsidRPr="008B26D1" w:rsidSect="006D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427"/>
    <w:multiLevelType w:val="hybridMultilevel"/>
    <w:tmpl w:val="4E78D23C"/>
    <w:lvl w:ilvl="0" w:tplc="C53C044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6D1"/>
    <w:rsid w:val="0017791E"/>
    <w:rsid w:val="001F3D38"/>
    <w:rsid w:val="00353507"/>
    <w:rsid w:val="0037090E"/>
    <w:rsid w:val="004C1A27"/>
    <w:rsid w:val="006D02AA"/>
    <w:rsid w:val="00757FAB"/>
    <w:rsid w:val="008B26D1"/>
    <w:rsid w:val="009C5620"/>
    <w:rsid w:val="00B57941"/>
    <w:rsid w:val="00FB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57FAB"/>
    <w:pPr>
      <w:suppressAutoHyphens/>
      <w:spacing w:after="120" w:line="360" w:lineRule="auto"/>
      <w:ind w:firstLine="567"/>
      <w:jc w:val="both"/>
    </w:pPr>
    <w:rPr>
      <w:rFonts w:ascii="Calibri" w:eastAsia="Calibri" w:hAnsi="Calibri" w:cs="Times New Roman"/>
      <w:sz w:val="28"/>
      <w:lang w:eastAsia="ar-SA"/>
    </w:rPr>
  </w:style>
  <w:style w:type="paragraph" w:styleId="a3">
    <w:name w:val="Body Text Indent"/>
    <w:basedOn w:val="a"/>
    <w:link w:val="a4"/>
    <w:rsid w:val="00757FAB"/>
    <w:pPr>
      <w:spacing w:after="0" w:line="240" w:lineRule="auto"/>
      <w:ind w:left="1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57FA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Noshka</dc:creator>
  <cp:keywords/>
  <dc:description/>
  <cp:lastModifiedBy>Noshka</cp:lastModifiedBy>
  <cp:revision>6</cp:revision>
  <cp:lastPrinted>2022-06-10T06:03:00Z</cp:lastPrinted>
  <dcterms:created xsi:type="dcterms:W3CDTF">2021-07-12T12:05:00Z</dcterms:created>
  <dcterms:modified xsi:type="dcterms:W3CDTF">2022-06-10T06:03:00Z</dcterms:modified>
</cp:coreProperties>
</file>