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31" w:rsidRDefault="00A22931" w:rsidP="00A229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22931">
        <w:rPr>
          <w:rFonts w:ascii="Times New Roman" w:eastAsia="Calibri" w:hAnsi="Times New Roman" w:cs="Times New Roman"/>
          <w:b/>
          <w:bCs/>
          <w:sz w:val="30"/>
          <w:szCs w:val="30"/>
        </w:rPr>
        <w:t>ПАМЯТКА О ПРАВОВЫХ ГАРАНТИЯХ СЕМЬЯМ, ВОСПИТЫВАЮЩИМ ДЕТЕЙ-ИНВАЛИДОВ</w:t>
      </w:r>
    </w:p>
    <w:p w:rsidR="00A22931" w:rsidRPr="00A22931" w:rsidRDefault="00A22931" w:rsidP="00A229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tbl>
      <w:tblPr>
        <w:tblW w:w="10632" w:type="dxa"/>
        <w:tblInd w:w="-1059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/>
      </w:tblPr>
      <w:tblGrid>
        <w:gridCol w:w="10632"/>
      </w:tblGrid>
      <w:tr w:rsidR="00A22931" w:rsidRPr="00A22931" w:rsidTr="00A22931">
        <w:tc>
          <w:tcPr>
            <w:tcW w:w="10632" w:type="dxa"/>
            <w:tcBorders>
              <w:top w:val="single" w:sz="6" w:space="0" w:color="E5E5E5"/>
              <w:left w:val="nil"/>
              <w:bottom w:val="nil"/>
              <w:right w:val="nil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A22931" w:rsidRPr="00A22931" w:rsidRDefault="00A22931" w:rsidP="00A2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Право на пособие на детей старше 3 лет из отдельных категорий семей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имеют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семье:</w:t>
            </w:r>
          </w:p>
          <w:p w:rsidR="00A22931" w:rsidRPr="00A22931" w:rsidRDefault="00A22931" w:rsidP="00A229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воспитывается ребенок-инвалид в возрасте до 18 лет;</w:t>
            </w:r>
          </w:p>
          <w:p w:rsidR="00A22931" w:rsidRPr="00A22931" w:rsidRDefault="00A22931" w:rsidP="00A229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воспитывается ребенок в возрасте до 18 лет, инфицированный вирусом иммунодефицита человека;</w:t>
            </w:r>
          </w:p>
          <w:p w:rsidR="00A22931" w:rsidRPr="00A22931" w:rsidRDefault="00A22931" w:rsidP="00A229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отец (отчим) или усыновитель (удочеритель) проходят срочную военную службу, альтернативную службу;</w:t>
            </w:r>
          </w:p>
          <w:p w:rsidR="00A22931" w:rsidRPr="00A22931" w:rsidRDefault="00A22931" w:rsidP="00A229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 </w:t>
            </w:r>
            <w:r w:rsidRPr="00A22931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Справочно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  <w:r w:rsidRPr="00A22931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 Обязательное условие — чтобы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A22931" w:rsidRPr="00A22931" w:rsidRDefault="00A22931" w:rsidP="00A2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Срок подачи заявления для назначении пособия: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 Пособие назначается</w:t>
            </w: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 со дня возникновения права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при обращении до истечения 6 месяцев со дня его возникновения. В случае пропуска 6 месячного срока, пособие назначается </w:t>
            </w: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с даты подачи заявления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A22931" w:rsidRPr="00A22931" w:rsidRDefault="00A22931" w:rsidP="00A2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Право на пособие по уходу за ребенком-инвалидом в возрасте до 18 лет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имеют мать (мачеха) или отец (отчим) в полной семье, родитель в неполной семье, усыновитель (удочеритель), опекун (попечитель) ребенка-инвалида, фактически осуществляющие уход за ним, если они:</w:t>
            </w:r>
          </w:p>
          <w:p w:rsidR="00A22931" w:rsidRPr="00A22931" w:rsidRDefault="00A22931" w:rsidP="00A229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неработающие либо работающие на условиях неполного рабочего времени;</w:t>
            </w:r>
          </w:p>
          <w:p w:rsidR="00A22931" w:rsidRPr="00A22931" w:rsidRDefault="00A22931" w:rsidP="00A229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получающие пенсию либо ежемесячную страховую выплату от «Белгосстраха»;</w:t>
            </w:r>
          </w:p>
          <w:p w:rsidR="00A22931" w:rsidRPr="00A22931" w:rsidRDefault="00A22931" w:rsidP="00A229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являющиеся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соответствующую     деятельность приостановленную в порядке, установленном законодательством;</w:t>
            </w:r>
          </w:p>
          <w:p w:rsidR="00A22931" w:rsidRPr="00A22931" w:rsidRDefault="00A22931" w:rsidP="00A229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находящиеся в отпуске по уходу за ребенком — инвалидом или другими детьми до достижения или возраста 3 лет, или академическом отпуске.</w:t>
            </w:r>
          </w:p>
          <w:p w:rsidR="00A22931" w:rsidRPr="00A22931" w:rsidRDefault="00A22931" w:rsidP="00A2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Льготы семьям с детьми-инвалидами:</w:t>
            </w:r>
          </w:p>
          <w:p w:rsidR="00A22931" w:rsidRPr="00A22931" w:rsidRDefault="00A22931" w:rsidP="00A229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Одному из родителей, в семье которого воспитывается ребенок-инвалид, предоставляется по его желанию </w:t>
            </w: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дополнительный свободный от работы день в месяц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с оплатой в размере среднего дневного заработка за счет средств государственного социального страхования;</w:t>
            </w:r>
          </w:p>
          <w:p w:rsidR="00A22931" w:rsidRPr="00A22931" w:rsidRDefault="00A22931" w:rsidP="00A229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Предоставляется право на возможное оказание малообеспеченным гражданам </w:t>
            </w: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государственной адресной социальной помощи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в виде ежемесячного или единовременного социальных пособий;</w:t>
            </w:r>
          </w:p>
          <w:p w:rsidR="00A22931" w:rsidRPr="00A22931" w:rsidRDefault="00A22931" w:rsidP="00A229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Возможность оказания </w:t>
            </w: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материальной помощи из средств Фонда социальной защиты населения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и всевозможную гуманитарную, психологическую, юридическую помощь, услуги няни;</w:t>
            </w:r>
          </w:p>
          <w:p w:rsidR="00A22931" w:rsidRPr="00A22931" w:rsidRDefault="00A22931" w:rsidP="00A229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Право на досрочную пенсию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</w:t>
            </w:r>
            <w:r w:rsidRPr="00A2293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родителям</w:t>
            </w: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 детей — инвалидов. В соответствии со статьей 20 Закона Республики Беларусь « О пенсионном обеспечении» матери, воспитывавшие детей- 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смертью.</w:t>
            </w:r>
          </w:p>
          <w:p w:rsidR="00A22931" w:rsidRPr="00A22931" w:rsidRDefault="00A22931" w:rsidP="00A2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22931">
              <w:rPr>
                <w:rFonts w:ascii="Times New Roman" w:eastAsia="Calibri" w:hAnsi="Times New Roman" w:cs="Times New Roman"/>
                <w:sz w:val="30"/>
                <w:szCs w:val="30"/>
              </w:rPr>
              <w:t>Прием документов осуществляется по заявительному принципу.</w:t>
            </w:r>
          </w:p>
        </w:tc>
      </w:tr>
    </w:tbl>
    <w:p w:rsidR="007F0F7B" w:rsidRDefault="007F0F7B" w:rsidP="00A22931">
      <w:pPr>
        <w:jc w:val="both"/>
      </w:pPr>
      <w:bookmarkStart w:id="0" w:name="_GoBack"/>
      <w:bookmarkEnd w:id="0"/>
    </w:p>
    <w:sectPr w:rsidR="007F0F7B" w:rsidSect="00A229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EEB"/>
    <w:multiLevelType w:val="multilevel"/>
    <w:tmpl w:val="126E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C71F6"/>
    <w:multiLevelType w:val="multilevel"/>
    <w:tmpl w:val="86D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711000"/>
    <w:multiLevelType w:val="multilevel"/>
    <w:tmpl w:val="EDA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931"/>
    <w:rsid w:val="007F0F7B"/>
    <w:rsid w:val="00A22931"/>
    <w:rsid w:val="00CD0AA8"/>
    <w:rsid w:val="00E2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2018-10-29T11:20:00Z</dcterms:created>
  <dcterms:modified xsi:type="dcterms:W3CDTF">2018-10-29T11:20:00Z</dcterms:modified>
</cp:coreProperties>
</file>